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49C" w:rsidRPr="000D3141" w:rsidRDefault="0097449C" w:rsidP="0097449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7449C" w:rsidRDefault="0097449C" w:rsidP="0097449C">
      <w:pPr>
        <w:ind w:left="720"/>
        <w:jc w:val="center"/>
        <w:rPr>
          <w:b/>
          <w:szCs w:val="24"/>
        </w:rPr>
      </w:pPr>
    </w:p>
    <w:p w:rsidR="0097449C" w:rsidRPr="008C222B" w:rsidRDefault="0097449C" w:rsidP="0097449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45</w:t>
      </w:r>
    </w:p>
    <w:p w:rsidR="0097449C" w:rsidRDefault="0097449C" w:rsidP="0097449C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12</w:t>
      </w:r>
      <w:r>
        <w:rPr>
          <w:szCs w:val="24"/>
        </w:rPr>
        <w:t>.12.2024 г.</w:t>
      </w:r>
    </w:p>
    <w:p w:rsidR="004F1E36" w:rsidRPr="006D121C" w:rsidRDefault="004F1E36" w:rsidP="004F1E3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6D121C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 xml:space="preserve">-председател на Сметната палата, </w:t>
      </w:r>
      <w:r w:rsidRPr="006D121C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 xml:space="preserve"> и проф. Георги Иванов, членове на Сметната палата.</w:t>
      </w:r>
    </w:p>
    <w:p w:rsidR="0097449C" w:rsidRDefault="0097449C" w:rsidP="0097449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97449C" w:rsidRPr="00176553" w:rsidRDefault="0097449C" w:rsidP="0097449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7449C" w:rsidRPr="00980543" w:rsidTr="00E631A0">
        <w:trPr>
          <w:trHeight w:val="749"/>
        </w:trPr>
        <w:tc>
          <w:tcPr>
            <w:tcW w:w="5353" w:type="dxa"/>
            <w:vAlign w:val="center"/>
          </w:tcPr>
          <w:p w:rsidR="0097449C" w:rsidRPr="00980543" w:rsidRDefault="0097449C" w:rsidP="00E631A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7449C" w:rsidRPr="00980543" w:rsidRDefault="0097449C" w:rsidP="00E631A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E631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Одитен доклад № 0400211424 за извършен финансов одит на консолидирания годишен финансов отчет на община Болярово за 2023 г., съдържащ отрицателно мнение.</w:t>
            </w:r>
          </w:p>
          <w:p w:rsidR="0097449C" w:rsidRDefault="0097449C" w:rsidP="00E631A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E631A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E631A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E631A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E631A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E631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Одитен доклад № 0400308624 за извършен финансов одит на консолидирания годишен финансов отчет на община Неделино за 2023 г., съдържащ отрицателно мнение.</w:t>
            </w:r>
          </w:p>
          <w:p w:rsidR="0097449C" w:rsidRDefault="0097449C" w:rsidP="0097449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………………..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Одитен доклад № 0400210124 за извършен финансов одит на консолидирания годишен финансов отчет на община Велинград за 2023 г., съдържащ квалифицирано мнение.</w:t>
            </w:r>
          </w:p>
          <w:p w:rsidR="0097449C" w:rsidRDefault="0097449C" w:rsidP="0097449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Одитен доклад № 0400317723 за извършен финансов одит на консолидирания годишен финансов отчет на община Благоевград за 2023 г., съдържащ квалифицирано мнение.</w:t>
            </w:r>
          </w:p>
          <w:p w:rsidR="0097449C" w:rsidRDefault="0097449C" w:rsidP="0097449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Одитен доклад № 0400112024 за извършен финансов одит на консолидирания годишен финансов отчет на община Костенец за 2023 г., съдържащ квалифицирано мнение.</w:t>
            </w:r>
          </w:p>
          <w:p w:rsidR="0097449C" w:rsidRDefault="0097449C" w:rsidP="0097449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Одитен доклад № 0400309324 за извършен финансов одит на консолидирания годишен финансов отчет на община Гурково за 2023 г., съдържащ квалифицирано мнение.</w:t>
            </w:r>
          </w:p>
          <w:p w:rsidR="0097449C" w:rsidRDefault="0097449C" w:rsidP="0097449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Одитен доклад № 0400111824 за извършен финансов одит на консолидирания годишен финансов отчет на община Горна Малина за 2023 г., съдържащ квалифицирано мнение.</w:t>
            </w:r>
          </w:p>
          <w:p w:rsidR="0097449C" w:rsidRDefault="0097449C" w:rsidP="0097449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449C" w:rsidTr="00E631A0">
        <w:tc>
          <w:tcPr>
            <w:tcW w:w="5353" w:type="dxa"/>
            <w:vAlign w:val="center"/>
          </w:tcPr>
          <w:p w:rsidR="0097449C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97449C" w:rsidRPr="0097449C" w:rsidRDefault="0097449C" w:rsidP="0097449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449C">
              <w:rPr>
                <w:bCs/>
                <w:spacing w:val="-4"/>
                <w:szCs w:val="24"/>
              </w:rPr>
              <w:t>Д</w:t>
            </w:r>
            <w:r w:rsidRPr="0097449C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97449C">
              <w:rPr>
                <w:bCs/>
                <w:spacing w:val="-4"/>
                <w:szCs w:val="24"/>
              </w:rPr>
              <w:t xml:space="preserve">№ 0300101121 за извършен одит: „Ефективност на мерките в подкрепа на туризма за преодоляване на последиците от кризата, предизвикана от пандемията от COVID-19“, за периода от </w:t>
            </w:r>
            <w:r>
              <w:rPr>
                <w:bCs/>
                <w:spacing w:val="-4"/>
                <w:szCs w:val="24"/>
              </w:rPr>
              <w:br/>
            </w:r>
            <w:r w:rsidRPr="0097449C">
              <w:rPr>
                <w:bCs/>
                <w:spacing w:val="-4"/>
                <w:szCs w:val="24"/>
              </w:rPr>
              <w:t>01.02.2020 г. до 31.12.2021 г.</w:t>
            </w:r>
          </w:p>
          <w:p w:rsidR="0097449C" w:rsidRDefault="0097449C" w:rsidP="0097449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7449C" w:rsidRDefault="0097449C" w:rsidP="0097449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449C" w:rsidRPr="006042AE" w:rsidRDefault="0097449C" w:rsidP="0097449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7449C" w:rsidRPr="0081558A" w:rsidRDefault="0097449C" w:rsidP="0097449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449C" w:rsidRDefault="0097449C" w:rsidP="00E631A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272F90" w:rsidRDefault="00272F90"/>
    <w:p w:rsidR="0097449C" w:rsidRDefault="0097449C"/>
    <w:p w:rsidR="0097449C" w:rsidRDefault="0097449C" w:rsidP="0097449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7449C" w:rsidRDefault="0097449C" w:rsidP="0097449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7449C" w:rsidRDefault="0097449C"/>
    <w:sectPr w:rsidR="0097449C" w:rsidSect="004F1E36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F63" w:rsidRDefault="00B61F63" w:rsidP="004F1E36">
      <w:pPr>
        <w:spacing w:after="0" w:line="240" w:lineRule="auto"/>
      </w:pPr>
      <w:r>
        <w:separator/>
      </w:r>
    </w:p>
  </w:endnote>
  <w:endnote w:type="continuationSeparator" w:id="0">
    <w:p w:rsidR="00B61F63" w:rsidRDefault="00B61F63" w:rsidP="004F1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430691"/>
      <w:docPartObj>
        <w:docPartGallery w:val="Page Numbers (Bottom of Page)"/>
        <w:docPartUnique/>
      </w:docPartObj>
    </w:sdtPr>
    <w:sdtContent>
      <w:p w:rsidR="004F1E36" w:rsidRDefault="004F1E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1E36" w:rsidRDefault="004F1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F63" w:rsidRDefault="00B61F63" w:rsidP="004F1E36">
      <w:pPr>
        <w:spacing w:after="0" w:line="240" w:lineRule="auto"/>
      </w:pPr>
      <w:r>
        <w:separator/>
      </w:r>
    </w:p>
  </w:footnote>
  <w:footnote w:type="continuationSeparator" w:id="0">
    <w:p w:rsidR="00B61F63" w:rsidRDefault="00B61F63" w:rsidP="004F1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49C"/>
    <w:rsid w:val="00272F90"/>
    <w:rsid w:val="004F1E36"/>
    <w:rsid w:val="0097449C"/>
    <w:rsid w:val="00B6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A918"/>
  <w15:chartTrackingRefBased/>
  <w15:docId w15:val="{0BC7DF19-231D-47EA-A2C3-6AFC8289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9C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1E3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E36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F1E3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E36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2024-12-13T08:35:00Z</dcterms:created>
  <dcterms:modified xsi:type="dcterms:W3CDTF">2024-12-13T08:43:00Z</dcterms:modified>
</cp:coreProperties>
</file>